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95" w:rsidRPr="00F85E84" w:rsidRDefault="00D91C1A">
      <w:pPr>
        <w:rPr>
          <w:b/>
          <w:sz w:val="24"/>
          <w:szCs w:val="24"/>
        </w:rPr>
      </w:pPr>
      <w:r w:rsidRPr="00F85E84">
        <w:rPr>
          <w:b/>
          <w:sz w:val="24"/>
          <w:szCs w:val="24"/>
        </w:rPr>
        <w:t xml:space="preserve">Explain two </w:t>
      </w:r>
      <w:r w:rsidR="00F85E84" w:rsidRPr="00F85E84">
        <w:rPr>
          <w:b/>
          <w:sz w:val="24"/>
          <w:szCs w:val="24"/>
        </w:rPr>
        <w:t>contrasting religious beliefs about the reasons for committing crimes</w:t>
      </w:r>
      <w:r w:rsidRPr="00F85E84">
        <w:rPr>
          <w:b/>
          <w:sz w:val="24"/>
          <w:szCs w:val="24"/>
        </w:rPr>
        <w:t>. (4 marks)</w:t>
      </w:r>
    </w:p>
    <w:p w:rsidR="00D91C1A" w:rsidRDefault="00D91C1A" w:rsidP="00F85E84">
      <w:pPr>
        <w:rPr>
          <w:rFonts w:cs="Arial"/>
          <w:color w:val="222222"/>
          <w:sz w:val="24"/>
          <w:szCs w:val="24"/>
          <w:shd w:val="clear" w:color="auto" w:fill="FFFFFF"/>
        </w:rPr>
      </w:pPr>
      <w:r w:rsidRPr="00F85E84">
        <w:rPr>
          <w:sz w:val="24"/>
          <w:szCs w:val="24"/>
        </w:rPr>
        <w:t xml:space="preserve">Some Christians </w:t>
      </w:r>
      <w:r w:rsidR="00F85E84" w:rsidRPr="00F85E84">
        <w:rPr>
          <w:sz w:val="24"/>
          <w:szCs w:val="24"/>
        </w:rPr>
        <w:t xml:space="preserve">would not support committing crimes at all because they believe that laws come from God. </w:t>
      </w:r>
      <w:proofErr w:type="gramStart"/>
      <w:r w:rsidR="00F85E84" w:rsidRPr="00F85E84">
        <w:rPr>
          <w:sz w:val="24"/>
          <w:szCs w:val="24"/>
        </w:rPr>
        <w:t>As the Bible says “</w:t>
      </w:r>
      <w:r w:rsidR="00F85E84" w:rsidRPr="00F85E84">
        <w:rPr>
          <w:rFonts w:cs="Arial"/>
          <w:color w:val="222222"/>
          <w:sz w:val="24"/>
          <w:szCs w:val="24"/>
          <w:shd w:val="clear" w:color="auto" w:fill="FFFFFF"/>
        </w:rPr>
        <w:t>those who refuse to </w:t>
      </w:r>
      <w:r w:rsidR="00F85E84" w:rsidRPr="00F85E84">
        <w:rPr>
          <w:rFonts w:cs="Arial"/>
          <w:bCs/>
          <w:color w:val="222222"/>
          <w:sz w:val="24"/>
          <w:szCs w:val="24"/>
          <w:shd w:val="clear" w:color="auto" w:fill="FFFFFF"/>
        </w:rPr>
        <w:t>obey</w:t>
      </w:r>
      <w:r w:rsidR="00F85E84" w:rsidRPr="00F85E84">
        <w:rPr>
          <w:rFonts w:cs="Arial"/>
          <w:color w:val="222222"/>
          <w:sz w:val="24"/>
          <w:szCs w:val="24"/>
          <w:shd w:val="clear" w:color="auto" w:fill="FFFFFF"/>
        </w:rPr>
        <w:t> the </w:t>
      </w:r>
      <w:r w:rsidR="00F85E84" w:rsidRPr="00F85E84">
        <w:rPr>
          <w:rFonts w:cs="Arial"/>
          <w:bCs/>
          <w:color w:val="222222"/>
          <w:sz w:val="24"/>
          <w:szCs w:val="24"/>
          <w:shd w:val="clear" w:color="auto" w:fill="FFFFFF"/>
        </w:rPr>
        <w:t>law</w:t>
      </w:r>
      <w:r w:rsidR="00F85E84" w:rsidRPr="00F85E84">
        <w:rPr>
          <w:rFonts w:cs="Arial"/>
          <w:color w:val="222222"/>
          <w:sz w:val="24"/>
          <w:szCs w:val="24"/>
          <w:shd w:val="clear" w:color="auto" w:fill="FFFFFF"/>
        </w:rPr>
        <w:t> of the </w:t>
      </w:r>
      <w:r w:rsidR="00F85E84" w:rsidRPr="00F85E84">
        <w:rPr>
          <w:rFonts w:cs="Arial"/>
          <w:bCs/>
          <w:color w:val="222222"/>
          <w:sz w:val="24"/>
          <w:szCs w:val="24"/>
          <w:shd w:val="clear" w:color="auto" w:fill="FFFFFF"/>
        </w:rPr>
        <w:t>land</w:t>
      </w:r>
      <w:r w:rsidR="00F85E84" w:rsidRPr="00F85E84">
        <w:rPr>
          <w:rFonts w:cs="Arial"/>
          <w:color w:val="222222"/>
          <w:sz w:val="24"/>
          <w:szCs w:val="24"/>
          <w:shd w:val="clear" w:color="auto" w:fill="FFFFFF"/>
        </w:rPr>
        <w:t> are refusing to </w:t>
      </w:r>
      <w:r w:rsidR="00F85E84" w:rsidRPr="00F85E84">
        <w:rPr>
          <w:rFonts w:cs="Arial"/>
          <w:bCs/>
          <w:color w:val="222222"/>
          <w:sz w:val="24"/>
          <w:szCs w:val="24"/>
          <w:shd w:val="clear" w:color="auto" w:fill="FFFFFF"/>
        </w:rPr>
        <w:t>obey</w:t>
      </w:r>
      <w:r w:rsidR="00F85E84" w:rsidRPr="00F85E84">
        <w:rPr>
          <w:rFonts w:cs="Arial"/>
          <w:color w:val="222222"/>
          <w:sz w:val="24"/>
          <w:szCs w:val="24"/>
          <w:shd w:val="clear" w:color="auto" w:fill="FFFFFF"/>
        </w:rPr>
        <w:t> God</w:t>
      </w:r>
      <w:r w:rsidR="00F85E84" w:rsidRPr="00F85E84">
        <w:rPr>
          <w:rFonts w:cs="Arial"/>
          <w:color w:val="222222"/>
          <w:sz w:val="24"/>
          <w:szCs w:val="24"/>
          <w:shd w:val="clear" w:color="auto" w:fill="FFFFFF"/>
        </w:rPr>
        <w:t>.”</w:t>
      </w:r>
      <w:proofErr w:type="gramEnd"/>
    </w:p>
    <w:p w:rsidR="00F85E84" w:rsidRPr="00F85E84" w:rsidRDefault="00F85E84" w:rsidP="00F85E84">
      <w:pPr>
        <w:rPr>
          <w:sz w:val="24"/>
          <w:szCs w:val="24"/>
        </w:rPr>
      </w:pPr>
      <w:r>
        <w:rPr>
          <w:rFonts w:cs="Arial"/>
          <w:color w:val="222222"/>
          <w:sz w:val="24"/>
          <w:szCs w:val="24"/>
          <w:shd w:val="clear" w:color="auto" w:fill="FFFFFF"/>
        </w:rPr>
        <w:t>Other Christians may support the committing of a crime if it was to oppose a law that Christianity would view as unjust. For example, the Bible teaches that men and women are equal in God’s eyes so when the suffragettes protested violently against women not being allowed to vote, some Christians might support that crime because the law was not just in the first place.</w:t>
      </w:r>
      <w:bookmarkStart w:id="0" w:name="_GoBack"/>
      <w:bookmarkEnd w:id="0"/>
    </w:p>
    <w:sectPr w:rsidR="00F85E84" w:rsidRPr="00F85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1A"/>
    <w:rsid w:val="00311D95"/>
    <w:rsid w:val="00D91C1A"/>
    <w:rsid w:val="00F8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Titus Salt School</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Bennett Stanley</dc:creator>
  <cp:lastModifiedBy>Ms. Bennett Stanley</cp:lastModifiedBy>
  <cp:revision>2</cp:revision>
  <dcterms:created xsi:type="dcterms:W3CDTF">2019-02-27T13:08:00Z</dcterms:created>
  <dcterms:modified xsi:type="dcterms:W3CDTF">2019-02-27T13:08:00Z</dcterms:modified>
</cp:coreProperties>
</file>