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B0" w:rsidRDefault="005F61B0" w:rsidP="005F61B0">
      <w:pPr>
        <w:rPr>
          <w:b/>
        </w:rPr>
      </w:pPr>
    </w:p>
    <w:p w:rsidR="005F61B0" w:rsidRDefault="005F61B0" w:rsidP="005F61B0">
      <w:pPr>
        <w:rPr>
          <w:b/>
        </w:rPr>
      </w:pPr>
      <w:r w:rsidRPr="005F61B0">
        <w:rPr>
          <w:b/>
        </w:rPr>
        <w:t>Explain two ways in which a bapt</w:t>
      </w:r>
      <w:r>
        <w:rPr>
          <w:b/>
        </w:rPr>
        <w:t>ism could take place (4 marks)</w:t>
      </w:r>
    </w:p>
    <w:p w:rsidR="005F61B0" w:rsidRPr="005F61B0" w:rsidRDefault="005F61B0" w:rsidP="005F61B0">
      <w:r w:rsidRPr="005F61B0">
        <w:t>One way in which a baptism takes place is in the Baptist church where only adults are baptised. When this happens, the person freely chooses to commit to Christianity and makes a public declaration before being fully immersed in holy water and pulled back up again to symbolise the start of their new life.</w:t>
      </w:r>
    </w:p>
    <w:p w:rsidR="005F61B0" w:rsidRPr="005F61B0" w:rsidRDefault="005F61B0" w:rsidP="005F61B0">
      <w:r w:rsidRPr="005F61B0">
        <w:t xml:space="preserve">Another way in which a baptism can take place is in the Catholic </w:t>
      </w:r>
      <w:proofErr w:type="gramStart"/>
      <w:r w:rsidRPr="005F61B0">
        <w:t>church</w:t>
      </w:r>
      <w:proofErr w:type="gramEnd"/>
      <w:r w:rsidRPr="005F61B0">
        <w:t xml:space="preserve"> where infants are commonly baptised due to the belief in Original Sin. Here, the baby’s decision is made for them by parents and during the ceremony godparents make promises to nurture the baby’s spirituality before the priest pours holy water onto the baby’s head to symbolise washing their sin away.</w:t>
      </w:r>
    </w:p>
    <w:p w:rsidR="00FD71DD" w:rsidRPr="005F61B0" w:rsidRDefault="00FD71DD" w:rsidP="005F61B0">
      <w:bookmarkStart w:id="0" w:name="_GoBack"/>
      <w:bookmarkEnd w:id="0"/>
    </w:p>
    <w:sectPr w:rsidR="00FD71DD" w:rsidRPr="005F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83"/>
    <w:rsid w:val="002B1A14"/>
    <w:rsid w:val="002E3416"/>
    <w:rsid w:val="0043108F"/>
    <w:rsid w:val="00466783"/>
    <w:rsid w:val="0052658A"/>
    <w:rsid w:val="005F61B0"/>
    <w:rsid w:val="00891F91"/>
    <w:rsid w:val="009C1879"/>
    <w:rsid w:val="00D63515"/>
    <w:rsid w:val="00F71689"/>
    <w:rsid w:val="00FD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46672">
      <w:bodyDiv w:val="1"/>
      <w:marLeft w:val="0"/>
      <w:marRight w:val="0"/>
      <w:marTop w:val="0"/>
      <w:marBottom w:val="0"/>
      <w:divBdr>
        <w:top w:val="none" w:sz="0" w:space="0" w:color="auto"/>
        <w:left w:val="none" w:sz="0" w:space="0" w:color="auto"/>
        <w:bottom w:val="none" w:sz="0" w:space="0" w:color="auto"/>
        <w:right w:val="none" w:sz="0" w:space="0" w:color="auto"/>
      </w:divBdr>
    </w:div>
    <w:div w:id="21345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2</cp:revision>
  <dcterms:created xsi:type="dcterms:W3CDTF">2018-03-13T17:22:00Z</dcterms:created>
  <dcterms:modified xsi:type="dcterms:W3CDTF">2018-03-13T17:22:00Z</dcterms:modified>
</cp:coreProperties>
</file>